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E11" w:rsidRDefault="001A3E11" w:rsidP="001A3E11">
      <w:pPr>
        <w:jc w:val="center"/>
        <w:rPr>
          <w:rFonts w:ascii="Century Gothic" w:hAnsi="Century Gothic"/>
          <w:b/>
          <w:sz w:val="28"/>
        </w:rPr>
      </w:pPr>
      <w:r w:rsidRPr="001A3E11">
        <w:rPr>
          <w:rFonts w:ascii="Century Gothic" w:hAnsi="Century Gothic"/>
          <w:b/>
          <w:sz w:val="28"/>
        </w:rPr>
        <w:t>Food – Recipe (</w:t>
      </w:r>
      <w:r w:rsidR="00E55DC9">
        <w:rPr>
          <w:rFonts w:ascii="Century Gothic" w:hAnsi="Century Gothic"/>
          <w:b/>
          <w:sz w:val="28"/>
        </w:rPr>
        <w:t>w</w:t>
      </w:r>
      <w:r>
        <w:rPr>
          <w:rFonts w:ascii="Century Gothic" w:hAnsi="Century Gothic"/>
          <w:b/>
          <w:sz w:val="28"/>
        </w:rPr>
        <w:t>ritten task</w:t>
      </w:r>
      <w:r w:rsidRPr="001A3E11">
        <w:rPr>
          <w:rFonts w:ascii="Century Gothic" w:hAnsi="Century Gothic"/>
          <w:b/>
          <w:sz w:val="28"/>
        </w:rPr>
        <w:t>)</w:t>
      </w:r>
    </w:p>
    <w:p w:rsidR="001A3E11" w:rsidRPr="001A3E11" w:rsidRDefault="001A3E11" w:rsidP="001A3E11">
      <w:pPr>
        <w:jc w:val="center"/>
        <w:rPr>
          <w:rFonts w:ascii="Century Gothic" w:hAnsi="Century Gothic"/>
          <w:sz w:val="24"/>
        </w:rPr>
      </w:pPr>
    </w:p>
    <w:p w:rsidR="001A3E11" w:rsidRDefault="001A3E11" w:rsidP="001A3E11">
      <w:pPr>
        <w:jc w:val="center"/>
        <w:rPr>
          <w:rFonts w:ascii="Century Gothic" w:hAnsi="Century Gothic"/>
          <w:sz w:val="24"/>
        </w:rPr>
      </w:pPr>
      <w:r w:rsidRPr="001A3E11">
        <w:rPr>
          <w:rFonts w:ascii="Century Gothic" w:hAnsi="Century Gothic"/>
          <w:sz w:val="24"/>
        </w:rPr>
        <w:t xml:space="preserve">From using our notes that we made yesterday, we are </w:t>
      </w:r>
      <w:r w:rsidR="00E55DC9">
        <w:rPr>
          <w:rFonts w:ascii="Century Gothic" w:hAnsi="Century Gothic"/>
          <w:sz w:val="24"/>
        </w:rPr>
        <w:t xml:space="preserve">going to write our own recipe </w:t>
      </w:r>
      <w:r>
        <w:rPr>
          <w:rFonts w:ascii="Century Gothic" w:hAnsi="Century Gothic"/>
          <w:sz w:val="24"/>
        </w:rPr>
        <w:t xml:space="preserve">of how to make the meal (or </w:t>
      </w:r>
      <w:r w:rsidRPr="001A3E11">
        <w:rPr>
          <w:rFonts w:ascii="Century Gothic" w:hAnsi="Century Gothic"/>
          <w:sz w:val="24"/>
        </w:rPr>
        <w:t>whatever you decided to make</w:t>
      </w:r>
      <w:r>
        <w:rPr>
          <w:rFonts w:ascii="Century Gothic" w:hAnsi="Century Gothic"/>
          <w:sz w:val="24"/>
        </w:rPr>
        <w:t>)</w:t>
      </w:r>
      <w:r w:rsidRPr="001A3E11">
        <w:rPr>
          <w:rFonts w:ascii="Century Gothic" w:hAnsi="Century Gothic"/>
          <w:sz w:val="24"/>
        </w:rPr>
        <w:t>.</w:t>
      </w:r>
      <w:r w:rsidR="00E55DC9">
        <w:rPr>
          <w:rFonts w:ascii="Century Gothic" w:hAnsi="Century Gothic"/>
          <w:sz w:val="24"/>
        </w:rPr>
        <w:t xml:space="preserve"> If you did make a whole meal you might just want to write out part of it. </w:t>
      </w:r>
    </w:p>
    <w:p w:rsidR="00E55DC9" w:rsidRPr="00E55DC9" w:rsidRDefault="007D7E47" w:rsidP="00E55DC9">
      <w:pPr>
        <w:jc w:val="center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Watch the clip </w:t>
      </w:r>
      <w:hyperlink r:id="rId4" w:history="1">
        <w:r>
          <w:rPr>
            <w:rStyle w:val="Hyperlink"/>
          </w:rPr>
          <w:t>https://www.bbc.co.uk/bitesize/topics/zkgcwmn/articles/zfrcmfr</w:t>
        </w:r>
      </w:hyperlink>
      <w:r>
        <w:t xml:space="preserve"> </w:t>
      </w:r>
      <w:r w:rsidRPr="007D7E47">
        <w:rPr>
          <w:rFonts w:ascii="Century Gothic" w:hAnsi="Century Gothic"/>
          <w:sz w:val="24"/>
        </w:rPr>
        <w:t>to help you learn more about how to write instructions.</w:t>
      </w:r>
      <w:r w:rsidR="00E55DC9">
        <w:rPr>
          <w:rFonts w:ascii="Century Gothic" w:hAnsi="Century Gothic"/>
          <w:sz w:val="24"/>
        </w:rPr>
        <w:t xml:space="preserve"> As you watch, think about what the features of instructions are (what makes them instructions and not a different piece of writing like a story?)</w:t>
      </w:r>
    </w:p>
    <w:p w:rsidR="007D7E47" w:rsidRDefault="007D7E47" w:rsidP="007D7E47">
      <w:pPr>
        <w:jc w:val="center"/>
        <w:rPr>
          <w:sz w:val="24"/>
        </w:rPr>
      </w:pPr>
    </w:p>
    <w:p w:rsidR="007D7E47" w:rsidRDefault="006177BD" w:rsidP="007D7E47">
      <w:pPr>
        <w:jc w:val="center"/>
        <w:rPr>
          <w:rFonts w:ascii="Century Gothic" w:hAnsi="Century Gothic"/>
          <w:b/>
          <w:sz w:val="24"/>
          <w:u w:val="single"/>
        </w:rPr>
      </w:pPr>
      <w:r w:rsidRPr="00E55DC9">
        <w:rPr>
          <w:rFonts w:ascii="Century Gothic" w:hAnsi="Century Gothic"/>
          <w:b/>
          <w:sz w:val="24"/>
          <w:u w:val="single"/>
        </w:rPr>
        <w:t xml:space="preserve">Features of instructions: </w:t>
      </w:r>
    </w:p>
    <w:p w:rsidR="009A3D48" w:rsidRDefault="009A3D48" w:rsidP="007D7E47">
      <w:pPr>
        <w:jc w:val="center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- title (tells the reader what they are making)</w:t>
      </w:r>
      <w:bookmarkStart w:id="0" w:name="_GoBack"/>
      <w:bookmarkEnd w:id="0"/>
    </w:p>
    <w:p w:rsidR="00E55DC9" w:rsidRPr="00E55DC9" w:rsidRDefault="009A3D48" w:rsidP="007D7E47">
      <w:pPr>
        <w:jc w:val="center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- </w:t>
      </w:r>
      <w:proofErr w:type="gramStart"/>
      <w:r>
        <w:rPr>
          <w:rFonts w:ascii="Century Gothic" w:hAnsi="Century Gothic"/>
          <w:sz w:val="24"/>
        </w:rPr>
        <w:t>w</w:t>
      </w:r>
      <w:r w:rsidR="00E55DC9" w:rsidRPr="00E55DC9">
        <w:rPr>
          <w:rFonts w:ascii="Century Gothic" w:hAnsi="Century Gothic"/>
          <w:sz w:val="24"/>
        </w:rPr>
        <w:t>hat</w:t>
      </w:r>
      <w:proofErr w:type="gramEnd"/>
      <w:r w:rsidR="00E55DC9" w:rsidRPr="00E55DC9">
        <w:rPr>
          <w:rFonts w:ascii="Century Gothic" w:hAnsi="Century Gothic"/>
          <w:sz w:val="24"/>
        </w:rPr>
        <w:t xml:space="preserve"> you will need (</w:t>
      </w:r>
      <w:r w:rsidR="00E55DC9" w:rsidRPr="00E55DC9">
        <w:rPr>
          <w:rFonts w:ascii="Century Gothic" w:hAnsi="Century Gothic"/>
          <w:color w:val="0070C0"/>
          <w:sz w:val="24"/>
        </w:rPr>
        <w:t>equipment</w:t>
      </w:r>
      <w:r w:rsidR="00E55DC9" w:rsidRPr="00E55DC9">
        <w:rPr>
          <w:rFonts w:ascii="Century Gothic" w:hAnsi="Century Gothic"/>
          <w:sz w:val="24"/>
        </w:rPr>
        <w:t xml:space="preserve"> and </w:t>
      </w:r>
      <w:r w:rsidR="00E55DC9" w:rsidRPr="00E55DC9">
        <w:rPr>
          <w:rFonts w:ascii="Century Gothic" w:hAnsi="Century Gothic"/>
          <w:color w:val="0070C0"/>
          <w:sz w:val="24"/>
        </w:rPr>
        <w:t>ingredients</w:t>
      </w:r>
      <w:r w:rsidR="00E55DC9" w:rsidRPr="00E55DC9">
        <w:rPr>
          <w:rFonts w:ascii="Century Gothic" w:hAnsi="Century Gothic"/>
          <w:sz w:val="24"/>
        </w:rPr>
        <w:t xml:space="preserve">) </w:t>
      </w:r>
    </w:p>
    <w:p w:rsidR="006177BD" w:rsidRPr="00E55DC9" w:rsidRDefault="006177BD" w:rsidP="006177BD">
      <w:pPr>
        <w:jc w:val="center"/>
        <w:rPr>
          <w:rFonts w:ascii="Century Gothic" w:hAnsi="Century Gothic"/>
          <w:sz w:val="24"/>
        </w:rPr>
      </w:pPr>
      <w:r w:rsidRPr="00E55DC9">
        <w:rPr>
          <w:rFonts w:ascii="Century Gothic" w:hAnsi="Century Gothic"/>
          <w:sz w:val="24"/>
        </w:rPr>
        <w:t>- need to be in order (</w:t>
      </w:r>
      <w:r w:rsidRPr="00E55DC9">
        <w:rPr>
          <w:rFonts w:ascii="Century Gothic" w:hAnsi="Century Gothic"/>
          <w:color w:val="0070C0"/>
          <w:sz w:val="24"/>
        </w:rPr>
        <w:t>numbers</w:t>
      </w:r>
      <w:r w:rsidRPr="00E55DC9">
        <w:rPr>
          <w:rFonts w:ascii="Century Gothic" w:hAnsi="Century Gothic"/>
          <w:sz w:val="24"/>
        </w:rPr>
        <w:t xml:space="preserve"> to help see the order</w:t>
      </w:r>
      <w:r w:rsidR="00E55DC9">
        <w:rPr>
          <w:rFonts w:ascii="Century Gothic" w:hAnsi="Century Gothic"/>
          <w:sz w:val="24"/>
        </w:rPr>
        <w:t xml:space="preserve"> </w:t>
      </w:r>
      <w:r w:rsidR="00E55DC9" w:rsidRPr="00E55DC9">
        <w:rPr>
          <w:rFonts w:ascii="Century Gothic" w:hAnsi="Century Gothic"/>
          <w:b/>
          <w:sz w:val="24"/>
        </w:rPr>
        <w:t>or</w:t>
      </w:r>
      <w:r w:rsidR="00E55DC9">
        <w:rPr>
          <w:rFonts w:ascii="Century Gothic" w:hAnsi="Century Gothic"/>
          <w:sz w:val="24"/>
        </w:rPr>
        <w:t xml:space="preserve"> </w:t>
      </w:r>
      <w:r w:rsidR="00E55DC9" w:rsidRPr="00E55DC9">
        <w:rPr>
          <w:rFonts w:ascii="Century Gothic" w:hAnsi="Century Gothic"/>
          <w:color w:val="0070C0"/>
          <w:sz w:val="24"/>
        </w:rPr>
        <w:t xml:space="preserve">time connectives </w:t>
      </w:r>
      <w:r w:rsidR="00E55DC9">
        <w:rPr>
          <w:rFonts w:ascii="Century Gothic" w:hAnsi="Century Gothic"/>
          <w:sz w:val="24"/>
        </w:rPr>
        <w:t>e.g. first, then, next, after that, finally</w:t>
      </w:r>
      <w:r w:rsidRPr="00E55DC9">
        <w:rPr>
          <w:rFonts w:ascii="Century Gothic" w:hAnsi="Century Gothic"/>
          <w:sz w:val="24"/>
        </w:rPr>
        <w:t>)</w:t>
      </w:r>
    </w:p>
    <w:p w:rsidR="006177BD" w:rsidRPr="00E55DC9" w:rsidRDefault="006177BD" w:rsidP="007D7E47">
      <w:pPr>
        <w:jc w:val="center"/>
        <w:rPr>
          <w:rFonts w:ascii="Century Gothic" w:hAnsi="Century Gothic"/>
          <w:sz w:val="24"/>
        </w:rPr>
      </w:pPr>
      <w:r w:rsidRPr="00E55DC9">
        <w:rPr>
          <w:rFonts w:ascii="Century Gothic" w:hAnsi="Century Gothic"/>
          <w:sz w:val="24"/>
        </w:rPr>
        <w:t xml:space="preserve">- </w:t>
      </w:r>
      <w:proofErr w:type="gramStart"/>
      <w:r w:rsidRPr="00E55DC9">
        <w:rPr>
          <w:rFonts w:ascii="Century Gothic" w:hAnsi="Century Gothic"/>
          <w:sz w:val="24"/>
        </w:rPr>
        <w:t>verbs</w:t>
      </w:r>
      <w:proofErr w:type="gramEnd"/>
      <w:r w:rsidRPr="00E55DC9">
        <w:rPr>
          <w:rFonts w:ascii="Century Gothic" w:hAnsi="Century Gothic"/>
          <w:sz w:val="24"/>
        </w:rPr>
        <w:t xml:space="preserve"> </w:t>
      </w:r>
      <w:r w:rsidRPr="00E55DC9">
        <w:rPr>
          <w:rFonts w:ascii="Century Gothic" w:hAnsi="Century Gothic"/>
          <w:color w:val="0070C0"/>
          <w:sz w:val="24"/>
        </w:rPr>
        <w:t>(bossy words e.g. put, slice, mix, pour, stir, chop, peel)</w:t>
      </w:r>
    </w:p>
    <w:p w:rsidR="006177BD" w:rsidRPr="00E55DC9" w:rsidRDefault="006177BD" w:rsidP="007D7E47">
      <w:pPr>
        <w:jc w:val="center"/>
        <w:rPr>
          <w:rFonts w:ascii="Century Gothic" w:hAnsi="Century Gothic"/>
          <w:sz w:val="24"/>
        </w:rPr>
      </w:pPr>
      <w:r w:rsidRPr="00E55DC9">
        <w:rPr>
          <w:rFonts w:ascii="Century Gothic" w:hAnsi="Century Gothic"/>
          <w:sz w:val="24"/>
        </w:rPr>
        <w:t xml:space="preserve">- </w:t>
      </w:r>
      <w:proofErr w:type="gramStart"/>
      <w:r w:rsidR="00E55DC9" w:rsidRPr="00E55DC9">
        <w:rPr>
          <w:rFonts w:ascii="Century Gothic" w:hAnsi="Century Gothic"/>
          <w:sz w:val="24"/>
        </w:rPr>
        <w:t>adverbs</w:t>
      </w:r>
      <w:proofErr w:type="gramEnd"/>
      <w:r w:rsidR="00E55DC9" w:rsidRPr="00E55DC9">
        <w:rPr>
          <w:rFonts w:ascii="Century Gothic" w:hAnsi="Century Gothic"/>
          <w:sz w:val="24"/>
        </w:rPr>
        <w:t xml:space="preserve"> to give detail of how to do something </w:t>
      </w:r>
      <w:r w:rsidR="00E55DC9" w:rsidRPr="00E55DC9">
        <w:rPr>
          <w:rFonts w:ascii="Century Gothic" w:hAnsi="Century Gothic"/>
          <w:color w:val="0070C0"/>
          <w:sz w:val="24"/>
        </w:rPr>
        <w:t>(carefully, gently)</w:t>
      </w:r>
    </w:p>
    <w:p w:rsidR="00E55DC9" w:rsidRPr="00E55DC9" w:rsidRDefault="00E55DC9" w:rsidP="007D7E47">
      <w:pPr>
        <w:jc w:val="center"/>
        <w:rPr>
          <w:rFonts w:ascii="Century Gothic" w:hAnsi="Century Gothic"/>
          <w:sz w:val="24"/>
        </w:rPr>
      </w:pPr>
      <w:r w:rsidRPr="00E55DC9">
        <w:rPr>
          <w:rFonts w:ascii="Century Gothic" w:hAnsi="Century Gothic"/>
          <w:sz w:val="24"/>
        </w:rPr>
        <w:t xml:space="preserve">- </w:t>
      </w:r>
      <w:proofErr w:type="gramStart"/>
      <w:r w:rsidRPr="00E55DC9">
        <w:rPr>
          <w:rFonts w:ascii="Century Gothic" w:hAnsi="Century Gothic"/>
          <w:sz w:val="24"/>
        </w:rPr>
        <w:t>adjectives</w:t>
      </w:r>
      <w:proofErr w:type="gramEnd"/>
      <w:r w:rsidRPr="00E55DC9">
        <w:rPr>
          <w:rFonts w:ascii="Century Gothic" w:hAnsi="Century Gothic"/>
          <w:sz w:val="24"/>
        </w:rPr>
        <w:t xml:space="preserve"> to help reader complete the task </w:t>
      </w:r>
      <w:r w:rsidRPr="00E55DC9">
        <w:rPr>
          <w:rFonts w:ascii="Century Gothic" w:hAnsi="Century Gothic"/>
          <w:color w:val="0070C0"/>
          <w:sz w:val="24"/>
        </w:rPr>
        <w:t>(e.g. small, tiny, thick)</w:t>
      </w:r>
    </w:p>
    <w:p w:rsidR="006177BD" w:rsidRDefault="006177BD" w:rsidP="007D7E47">
      <w:pPr>
        <w:jc w:val="center"/>
        <w:rPr>
          <w:rFonts w:ascii="Century Gothic" w:hAnsi="Century Gothic"/>
          <w:sz w:val="24"/>
        </w:rPr>
      </w:pPr>
      <w:r w:rsidRPr="00E55DC9">
        <w:rPr>
          <w:rFonts w:ascii="Century Gothic" w:hAnsi="Century Gothic"/>
          <w:sz w:val="24"/>
        </w:rPr>
        <w:t xml:space="preserve">- </w:t>
      </w:r>
      <w:proofErr w:type="gramStart"/>
      <w:r w:rsidRPr="00E55DC9">
        <w:rPr>
          <w:rFonts w:ascii="Century Gothic" w:hAnsi="Century Gothic"/>
          <w:sz w:val="24"/>
        </w:rPr>
        <w:t>pictures</w:t>
      </w:r>
      <w:proofErr w:type="gramEnd"/>
      <w:r w:rsidRPr="00E55DC9">
        <w:rPr>
          <w:rFonts w:ascii="Century Gothic" w:hAnsi="Century Gothic"/>
          <w:sz w:val="24"/>
        </w:rPr>
        <w:t xml:space="preserve"> of photos (if you would like to add more </w:t>
      </w:r>
      <w:r w:rsidRPr="00E55DC9">
        <w:rPr>
          <w:rFonts w:ascii="Century Gothic" w:hAnsi="Century Gothic"/>
          <w:color w:val="0070C0"/>
          <w:sz w:val="24"/>
        </w:rPr>
        <w:t>detail</w:t>
      </w:r>
      <w:r w:rsidRPr="00E55DC9">
        <w:rPr>
          <w:rFonts w:ascii="Century Gothic" w:hAnsi="Century Gothic"/>
          <w:sz w:val="24"/>
        </w:rPr>
        <w:t>)</w:t>
      </w:r>
    </w:p>
    <w:p w:rsidR="00E55DC9" w:rsidRDefault="00E55DC9" w:rsidP="001A3E11">
      <w:pPr>
        <w:jc w:val="center"/>
        <w:rPr>
          <w:rFonts w:ascii="Century Gothic" w:hAnsi="Century Gothic"/>
          <w:sz w:val="24"/>
        </w:rPr>
      </w:pPr>
    </w:p>
    <w:p w:rsidR="001A3E11" w:rsidRPr="001A3E11" w:rsidRDefault="00E55DC9" w:rsidP="001A3E11">
      <w:pPr>
        <w:jc w:val="center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Use everything you have learnt to write your own recipe. If we get enough, we could try making a class cook book for everyone to use, so make sure your instructions are really clear for others to follow. </w:t>
      </w:r>
    </w:p>
    <w:sectPr w:rsidR="001A3E11" w:rsidRPr="001A3E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E11"/>
    <w:rsid w:val="00036A01"/>
    <w:rsid w:val="001A3E11"/>
    <w:rsid w:val="006177BD"/>
    <w:rsid w:val="007D7E47"/>
    <w:rsid w:val="009A3D48"/>
    <w:rsid w:val="00AD4397"/>
    <w:rsid w:val="00DC5ACC"/>
    <w:rsid w:val="00E55DC9"/>
    <w:rsid w:val="00EF250D"/>
    <w:rsid w:val="00F6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FACC1"/>
  <w15:chartTrackingRefBased/>
  <w15:docId w15:val="{34E66837-BD02-4714-81EB-0BC94218D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7E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bc.co.uk/bitesize/topics/zkgcwmn/articles/zfrcm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 Justice</dc:creator>
  <cp:keywords/>
  <dc:description/>
  <cp:lastModifiedBy>Rosanna Justice</cp:lastModifiedBy>
  <cp:revision>3</cp:revision>
  <dcterms:created xsi:type="dcterms:W3CDTF">2020-05-13T14:09:00Z</dcterms:created>
  <dcterms:modified xsi:type="dcterms:W3CDTF">2020-05-13T14:33:00Z</dcterms:modified>
</cp:coreProperties>
</file>